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02665F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91FF4" w:rsidRDefault="0071155A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FF4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</w:t>
      </w:r>
      <w:r w:rsidR="00591FF4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6F81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A63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49E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F5BEE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ЧАСОВА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91FF4" w:rsidRDefault="00591FF4" w:rsidP="00591F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91FF4" w:rsidRDefault="00591FF4" w:rsidP="00591F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91FF4" w:rsidRDefault="00591FF4" w:rsidP="00591F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46D76" w:rsidRDefault="00A46D76" w:rsidP="00A46D7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591FF4" w:rsidRPr="00854664">
        <w:rPr>
          <w:rFonts w:ascii="Times New Roman" w:hAnsi="Times New Roman"/>
          <w:color w:val="000000"/>
          <w:sz w:val="24"/>
          <w:szCs w:val="24"/>
          <w:lang w:val="sr-Cyrl-RS"/>
        </w:rPr>
        <w:t>Усвајање записника са 14</w:t>
      </w:r>
      <w:r w:rsidR="007B6F81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седнице Одбора;</w:t>
      </w:r>
    </w:p>
    <w:p w:rsidR="00A46D76" w:rsidRPr="00A46D76" w:rsidRDefault="00A46D76" w:rsidP="00A46D7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D13EA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D091C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>Предлог</w:t>
      </w:r>
      <w:r w:rsidR="00DD091C">
        <w:rPr>
          <w:rFonts w:ascii="Times New Roman" w:hAnsi="Times New Roman"/>
          <w:sz w:val="24"/>
          <w:szCs w:val="24"/>
          <w:lang w:val="sr-Cyrl-RS"/>
        </w:rPr>
        <w:t>а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закона о јаким алкохолним пићима, који је поднела </w:t>
      </w:r>
      <w:r w:rsidR="00854664">
        <w:rPr>
          <w:rFonts w:ascii="Times New Roman" w:hAnsi="Times New Roman"/>
          <w:sz w:val="24"/>
          <w:szCs w:val="24"/>
          <w:lang w:val="sr-Cyrl-RS"/>
        </w:rPr>
        <w:t>Влад</w:t>
      </w:r>
      <w:r w:rsidR="0085466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91FF4" w:rsidRPr="00A46D76" w:rsidRDefault="009D13EA" w:rsidP="00A46D76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2. </w:t>
      </w:r>
      <w:r w:rsidR="00DD091C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>Предлог</w:t>
      </w:r>
      <w:r w:rsidR="00DD091C">
        <w:rPr>
          <w:rFonts w:ascii="Times New Roman" w:hAnsi="Times New Roman"/>
          <w:sz w:val="24"/>
          <w:szCs w:val="24"/>
          <w:lang w:val="sr-Cyrl-RS"/>
        </w:rPr>
        <w:t>а</w:t>
      </w:r>
      <w:r w:rsidR="00591FF4" w:rsidRPr="00854664">
        <w:rPr>
          <w:rFonts w:ascii="Times New Roman" w:hAnsi="Times New Roman"/>
          <w:sz w:val="24"/>
          <w:szCs w:val="24"/>
          <w:lang w:val="sr-Cyrl-RS"/>
        </w:rPr>
        <w:t xml:space="preserve"> закона о потврђивању Протокола о управљању наносом уз Оквирни споразум о сливу реке Саве, кој</w:t>
      </w:r>
      <w:r w:rsidR="00854664">
        <w:rPr>
          <w:rFonts w:ascii="Times New Roman" w:hAnsi="Times New Roman"/>
          <w:sz w:val="24"/>
          <w:szCs w:val="24"/>
          <w:lang w:val="sr-Cyrl-RS"/>
        </w:rPr>
        <w:t>и је п</w:t>
      </w:r>
      <w:r w:rsidR="00A46D76">
        <w:rPr>
          <w:rFonts w:ascii="Times New Roman" w:hAnsi="Times New Roman"/>
          <w:sz w:val="24"/>
          <w:szCs w:val="24"/>
          <w:lang w:val="sr-Cyrl-RS"/>
        </w:rPr>
        <w:t>однела Влада.</w:t>
      </w:r>
    </w:p>
    <w:p w:rsidR="00591FF4" w:rsidRPr="007B6F81" w:rsidRDefault="00591FF4" w:rsidP="00591FF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0"/>
        <w:ind w:firstLine="539"/>
        <w:rPr>
          <w:rFonts w:ascii="Times New Roman" w:hAnsi="Times New Roman"/>
          <w:b/>
          <w:color w:val="FF0000"/>
          <w:sz w:val="24"/>
          <w:szCs w:val="24"/>
        </w:rPr>
      </w:pPr>
      <w:r w:rsidRPr="007B6F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6F81" w:rsidRPr="007B6F81" w:rsidRDefault="007B6F81" w:rsidP="007B6F8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lang w:val="sr-Cyrl-RS"/>
        </w:rPr>
      </w:pPr>
      <w:r w:rsidRPr="007B6F81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Pr="007B6F81">
        <w:rPr>
          <w:rFonts w:ascii="Times New Roman" w:hAnsi="Times New Roman"/>
          <w:sz w:val="24"/>
          <w:szCs w:val="24"/>
          <w:lang w:val="sr-Cyrl-RS"/>
        </w:rPr>
        <w:t>с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али </w:t>
      </w:r>
      <w:r w:rsidRPr="007B6F81">
        <w:rPr>
          <w:rFonts w:ascii="Times New Roman" w:hAnsi="Times New Roman"/>
          <w:sz w:val="24"/>
          <w:szCs w:val="24"/>
        </w:rPr>
        <w:t>IV</w:t>
      </w:r>
      <w:r w:rsidRPr="007B6F81">
        <w:rPr>
          <w:rFonts w:ascii="Times New Roman" w:hAnsi="Times New Roman"/>
          <w:sz w:val="24"/>
          <w:szCs w:val="24"/>
          <w:lang w:val="sr-Latn-RS"/>
        </w:rPr>
        <w:t>.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7B6F81" w:rsidRDefault="007B6F81" w:rsidP="007B6F8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6F81" w:rsidRDefault="007B6F81" w:rsidP="007B6F8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B6F81" w:rsidRDefault="007B6F81" w:rsidP="007B6F81"/>
    <w:p w:rsidR="00591FF4" w:rsidRPr="009D13EA" w:rsidRDefault="00591FF4" w:rsidP="009D13EA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591FF4" w:rsidRPr="00591FF4" w:rsidRDefault="00591FF4" w:rsidP="00591FF4">
      <w:pPr>
        <w:spacing w:after="0"/>
        <w:ind w:left="1146" w:firstLine="0"/>
        <w:rPr>
          <w:rFonts w:cs="Arial"/>
          <w:sz w:val="26"/>
          <w:szCs w:val="26"/>
        </w:rPr>
      </w:pPr>
      <w:r>
        <w:rPr>
          <w:rFonts w:cs="Arial"/>
          <w:sz w:val="24"/>
          <w:szCs w:val="24"/>
        </w:rPr>
        <w:t xml:space="preserve"> </w:t>
      </w:r>
    </w:p>
    <w:p w:rsidR="00591FF4" w:rsidRDefault="00591FF4" w:rsidP="00591FF4">
      <w:pPr>
        <w:spacing w:after="0"/>
        <w:ind w:left="1146" w:firstLine="0"/>
        <w:rPr>
          <w:rFonts w:cs="Arial"/>
          <w:sz w:val="26"/>
          <w:szCs w:val="26"/>
        </w:rPr>
      </w:pPr>
    </w:p>
    <w:p w:rsidR="00591FF4" w:rsidRDefault="00591FF4" w:rsidP="00591FF4">
      <w:pPr>
        <w:spacing w:after="0"/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CS"/>
        </w:rPr>
        <w:tab/>
      </w:r>
      <w:r>
        <w:rPr>
          <w:rFonts w:cs="Arial"/>
          <w:sz w:val="26"/>
          <w:szCs w:val="26"/>
          <w:lang w:val="sr-Cyrl-CS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  <w:lang w:val="sr-Cyrl-CS"/>
        </w:rPr>
        <w:t xml:space="preserve">          </w:t>
      </w:r>
      <w:r>
        <w:rPr>
          <w:rFonts w:cs="Arial"/>
          <w:sz w:val="26"/>
          <w:szCs w:val="26"/>
        </w:rPr>
        <w:t xml:space="preserve">   </w:t>
      </w:r>
    </w:p>
    <w:p w:rsidR="00F77EAC" w:rsidRPr="007B6F81" w:rsidRDefault="00591FF4" w:rsidP="007B6F81">
      <w:pPr>
        <w:spacing w:after="480"/>
        <w:ind w:firstLine="0"/>
        <w:jc w:val="center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</w:rPr>
        <w:tab/>
        <w:t xml:space="preserve"> </w:t>
      </w:r>
    </w:p>
    <w:sectPr w:rsidR="00F77EAC" w:rsidRPr="007B6F81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F4"/>
    <w:rsid w:val="0002665F"/>
    <w:rsid w:val="002249E4"/>
    <w:rsid w:val="003A18FC"/>
    <w:rsid w:val="00497589"/>
    <w:rsid w:val="00591FF4"/>
    <w:rsid w:val="0071155A"/>
    <w:rsid w:val="007A2A63"/>
    <w:rsid w:val="007B6F81"/>
    <w:rsid w:val="008159E7"/>
    <w:rsid w:val="00854664"/>
    <w:rsid w:val="008F5BEE"/>
    <w:rsid w:val="009D13EA"/>
    <w:rsid w:val="00A46D76"/>
    <w:rsid w:val="00B97F37"/>
    <w:rsid w:val="00DD091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F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91FF4"/>
    <w:pPr>
      <w:tabs>
        <w:tab w:val="clear" w:pos="1800"/>
        <w:tab w:val="left" w:pos="1728"/>
      </w:tabs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1FF4"/>
    <w:rPr>
      <w:rFonts w:ascii="Helv Ciril" w:eastAsia="Times New Roman" w:hAnsi="Helv Ciril" w:cs="Times New Roman"/>
      <w:szCs w:val="24"/>
      <w:lang w:val="en-GB"/>
    </w:rPr>
  </w:style>
  <w:style w:type="paragraph" w:customStyle="1" w:styleId="pismo">
    <w:name w:val="pismo"/>
    <w:basedOn w:val="Normal"/>
    <w:rsid w:val="00591FF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milanka">
    <w:name w:val="milanka"/>
    <w:basedOn w:val="Normal"/>
    <w:rsid w:val="00591FF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591FF4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F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591FF4"/>
    <w:pPr>
      <w:tabs>
        <w:tab w:val="clear" w:pos="1800"/>
        <w:tab w:val="left" w:pos="1728"/>
      </w:tabs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1FF4"/>
    <w:rPr>
      <w:rFonts w:ascii="Helv Ciril" w:eastAsia="Times New Roman" w:hAnsi="Helv Ciril" w:cs="Times New Roman"/>
      <w:szCs w:val="24"/>
      <w:lang w:val="en-GB"/>
    </w:rPr>
  </w:style>
  <w:style w:type="paragraph" w:customStyle="1" w:styleId="pismo">
    <w:name w:val="pismo"/>
    <w:basedOn w:val="Normal"/>
    <w:rsid w:val="00591FF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milanka">
    <w:name w:val="milanka"/>
    <w:basedOn w:val="Normal"/>
    <w:rsid w:val="00591FF4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591FF4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2015-10-28T10:52:00Z</dcterms:created>
  <dcterms:modified xsi:type="dcterms:W3CDTF">2015-10-30T11:11:00Z</dcterms:modified>
</cp:coreProperties>
</file>